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75" w:rsidRPr="005B5175" w:rsidRDefault="005B5175" w:rsidP="005B5175">
      <w:pPr>
        <w:spacing w:line="240" w:lineRule="auto"/>
        <w:jc w:val="center"/>
        <w:rPr>
          <w:rFonts w:ascii="Times New Roman" w:hAnsi="Times New Roman" w:cs="Times New Roman"/>
          <w:b/>
          <w:sz w:val="28"/>
          <w:szCs w:val="28"/>
        </w:rPr>
      </w:pPr>
      <w:r w:rsidRPr="005B5175">
        <w:rPr>
          <w:rFonts w:ascii="Times New Roman" w:hAnsi="Times New Roman" w:cs="Times New Roman"/>
          <w:b/>
          <w:sz w:val="28"/>
          <w:szCs w:val="28"/>
        </w:rPr>
        <w:t>Свободные практики детской деятельности (свободные игры).</w:t>
      </w:r>
    </w:p>
    <w:p w:rsidR="005B5175" w:rsidRPr="005B5175" w:rsidRDefault="005B5175" w:rsidP="005B5175">
      <w:pPr>
        <w:spacing w:line="240" w:lineRule="auto"/>
        <w:rPr>
          <w:rFonts w:ascii="Times New Roman" w:hAnsi="Times New Roman" w:cs="Times New Roman"/>
          <w:sz w:val="28"/>
          <w:szCs w:val="28"/>
        </w:rPr>
      </w:pPr>
    </w:p>
    <w:p w:rsidR="005B5175" w:rsidRPr="005B5175" w:rsidRDefault="005B5175" w:rsidP="0046115E">
      <w:pPr>
        <w:spacing w:line="240" w:lineRule="auto"/>
        <w:jc w:val="both"/>
        <w:rPr>
          <w:rFonts w:ascii="Times New Roman" w:hAnsi="Times New Roman" w:cs="Times New Roman"/>
          <w:sz w:val="28"/>
          <w:szCs w:val="28"/>
        </w:rPr>
      </w:pPr>
      <w:r w:rsidRPr="005B5175">
        <w:rPr>
          <w:rFonts w:ascii="Times New Roman" w:hAnsi="Times New Roman" w:cs="Times New Roman"/>
          <w:b/>
          <w:sz w:val="28"/>
          <w:szCs w:val="28"/>
        </w:rPr>
        <w:t>Название</w:t>
      </w:r>
      <w:r w:rsidRPr="005B5175">
        <w:rPr>
          <w:rFonts w:ascii="Times New Roman" w:hAnsi="Times New Roman" w:cs="Times New Roman"/>
          <w:sz w:val="28"/>
          <w:szCs w:val="28"/>
        </w:rPr>
        <w:t>: «Шашки»</w:t>
      </w:r>
    </w:p>
    <w:p w:rsidR="005B5175" w:rsidRPr="005B5175" w:rsidRDefault="005B5175" w:rsidP="0046115E">
      <w:pPr>
        <w:spacing w:line="240" w:lineRule="auto"/>
        <w:jc w:val="both"/>
        <w:rPr>
          <w:rFonts w:ascii="Times New Roman" w:hAnsi="Times New Roman" w:cs="Times New Roman"/>
          <w:sz w:val="28"/>
          <w:szCs w:val="28"/>
        </w:rPr>
      </w:pPr>
      <w:r w:rsidRPr="005B5175">
        <w:rPr>
          <w:rFonts w:ascii="Times New Roman" w:hAnsi="Times New Roman" w:cs="Times New Roman"/>
          <w:b/>
          <w:sz w:val="28"/>
          <w:szCs w:val="28"/>
        </w:rPr>
        <w:t>Возраст</w:t>
      </w:r>
      <w:r w:rsidRPr="005B5175">
        <w:rPr>
          <w:rFonts w:ascii="Times New Roman" w:hAnsi="Times New Roman" w:cs="Times New Roman"/>
          <w:sz w:val="28"/>
          <w:szCs w:val="28"/>
        </w:rPr>
        <w:t xml:space="preserve">: </w:t>
      </w:r>
      <w:r w:rsidR="0046115E">
        <w:rPr>
          <w:rFonts w:ascii="Times New Roman" w:hAnsi="Times New Roman" w:cs="Times New Roman"/>
          <w:sz w:val="28"/>
          <w:szCs w:val="28"/>
        </w:rPr>
        <w:t>5-7 лет</w:t>
      </w:r>
    </w:p>
    <w:p w:rsidR="005B5175" w:rsidRPr="005B5175" w:rsidRDefault="005B5175" w:rsidP="0046115E">
      <w:pPr>
        <w:spacing w:line="240" w:lineRule="auto"/>
        <w:jc w:val="both"/>
        <w:rPr>
          <w:rFonts w:ascii="Times New Roman" w:hAnsi="Times New Roman" w:cs="Times New Roman"/>
          <w:sz w:val="28"/>
          <w:szCs w:val="28"/>
        </w:rPr>
      </w:pPr>
      <w:r w:rsidRPr="005B5175">
        <w:rPr>
          <w:rFonts w:ascii="Times New Roman" w:hAnsi="Times New Roman" w:cs="Times New Roman"/>
          <w:b/>
          <w:sz w:val="28"/>
          <w:szCs w:val="28"/>
        </w:rPr>
        <w:t>Количество участников</w:t>
      </w:r>
      <w:r w:rsidRPr="005B5175">
        <w:rPr>
          <w:rFonts w:ascii="Times New Roman" w:hAnsi="Times New Roman" w:cs="Times New Roman"/>
          <w:sz w:val="28"/>
          <w:szCs w:val="28"/>
        </w:rPr>
        <w:t>: 2 человека</w:t>
      </w:r>
    </w:p>
    <w:p w:rsidR="005B5175" w:rsidRPr="005B5175" w:rsidRDefault="0046115E" w:rsidP="0046115E">
      <w:pPr>
        <w:spacing w:line="240" w:lineRule="auto"/>
        <w:jc w:val="both"/>
        <w:rPr>
          <w:rFonts w:ascii="Times New Roman" w:hAnsi="Times New Roman" w:cs="Times New Roman"/>
          <w:sz w:val="28"/>
          <w:szCs w:val="28"/>
        </w:rPr>
      </w:pPr>
      <w:r w:rsidRPr="0046115E">
        <w:rPr>
          <w:rFonts w:ascii="Times New Roman" w:hAnsi="Times New Roman" w:cs="Times New Roman"/>
          <w:b/>
          <w:sz w:val="28"/>
          <w:szCs w:val="28"/>
        </w:rPr>
        <w:t>Материал, оборудование</w:t>
      </w:r>
      <w:r w:rsidR="005B5175" w:rsidRPr="005B5175">
        <w:rPr>
          <w:rFonts w:ascii="Times New Roman" w:hAnsi="Times New Roman" w:cs="Times New Roman"/>
          <w:sz w:val="28"/>
          <w:szCs w:val="28"/>
        </w:rPr>
        <w:t>: доска, шашки</w:t>
      </w:r>
    </w:p>
    <w:p w:rsidR="005B5175" w:rsidRPr="005B5175" w:rsidRDefault="005B5175" w:rsidP="0046115E">
      <w:pPr>
        <w:spacing w:line="240" w:lineRule="auto"/>
        <w:jc w:val="both"/>
        <w:rPr>
          <w:rFonts w:ascii="Times New Roman" w:hAnsi="Times New Roman" w:cs="Times New Roman"/>
          <w:b/>
          <w:sz w:val="28"/>
          <w:szCs w:val="28"/>
        </w:rPr>
      </w:pPr>
      <w:r w:rsidRPr="005B5175">
        <w:rPr>
          <w:rFonts w:ascii="Times New Roman" w:hAnsi="Times New Roman" w:cs="Times New Roman"/>
          <w:b/>
          <w:sz w:val="28"/>
          <w:szCs w:val="28"/>
        </w:rPr>
        <w:t xml:space="preserve">Ход игры: </w:t>
      </w:r>
    </w:p>
    <w:p w:rsidR="005B5175" w:rsidRPr="005B5175" w:rsidRDefault="005B5175" w:rsidP="0046115E">
      <w:pPr>
        <w:spacing w:line="240" w:lineRule="auto"/>
        <w:ind w:firstLine="708"/>
        <w:jc w:val="both"/>
        <w:rPr>
          <w:rFonts w:ascii="Times New Roman" w:hAnsi="Times New Roman" w:cs="Times New Roman"/>
          <w:sz w:val="28"/>
          <w:szCs w:val="28"/>
        </w:rPr>
      </w:pPr>
      <w:r w:rsidRPr="005B5175">
        <w:rPr>
          <w:rFonts w:ascii="Times New Roman" w:hAnsi="Times New Roman" w:cs="Times New Roman"/>
          <w:sz w:val="28"/>
          <w:szCs w:val="28"/>
        </w:rPr>
        <w:t>Цель: Раскрытие умственного, нравственного, эстетического, волевого потенциала личности; обучение основам шашечной игры; обучение простым комбинациям, теории и практике шашечной игры.</w:t>
      </w:r>
      <w:r w:rsidRPr="005B5175">
        <w:rPr>
          <w:rFonts w:ascii="Times New Roman" w:hAnsi="Times New Roman" w:cs="Times New Roman"/>
          <w:sz w:val="28"/>
          <w:szCs w:val="28"/>
        </w:rPr>
        <w:tab/>
      </w:r>
    </w:p>
    <w:p w:rsidR="005B5175" w:rsidRPr="005B5175" w:rsidRDefault="005B5175" w:rsidP="0046115E">
      <w:pPr>
        <w:spacing w:line="240" w:lineRule="auto"/>
        <w:ind w:firstLine="708"/>
        <w:jc w:val="both"/>
        <w:rPr>
          <w:rFonts w:ascii="Times New Roman" w:hAnsi="Times New Roman" w:cs="Times New Roman"/>
          <w:sz w:val="28"/>
          <w:szCs w:val="28"/>
        </w:rPr>
      </w:pPr>
      <w:r w:rsidRPr="005B5175">
        <w:rPr>
          <w:rFonts w:ascii="Times New Roman" w:hAnsi="Times New Roman" w:cs="Times New Roman"/>
          <w:sz w:val="28"/>
          <w:szCs w:val="28"/>
        </w:rPr>
        <w:t>Перед началом игры шашки расставляются в несколько рядов на противоположных горизонтальных линиях доски на темных полях.</w:t>
      </w:r>
    </w:p>
    <w:p w:rsidR="005B5175" w:rsidRPr="005B5175" w:rsidRDefault="005B5175" w:rsidP="0046115E">
      <w:pPr>
        <w:spacing w:line="240" w:lineRule="auto"/>
        <w:ind w:firstLine="708"/>
        <w:jc w:val="both"/>
        <w:rPr>
          <w:rFonts w:ascii="Times New Roman" w:hAnsi="Times New Roman" w:cs="Times New Roman"/>
          <w:sz w:val="28"/>
          <w:szCs w:val="28"/>
        </w:rPr>
      </w:pPr>
      <w:r w:rsidRPr="005B5175">
        <w:rPr>
          <w:rFonts w:ascii="Times New Roman" w:hAnsi="Times New Roman" w:cs="Times New Roman"/>
          <w:sz w:val="28"/>
          <w:szCs w:val="28"/>
        </w:rPr>
        <w:t>Начинают игру белые. Соперники по очереди ходят, передвигая ту или иную шашку по диагонали на незанятое темное поле. По ходу игры можно побить или взять оказавшуюся по соседству шашку соперника, «перепрыгивая» на свободное поле прямо за ней (возможны ситуации, когда один из игроков может взять сразу несколько шашек соперника, последовательно перескакивая через них). Достигнув последней горизонтали на противоположной стороне доски, простая шашка превращается в дамку, что в некоторых вариантах игры дает преимущество перед обычными шашками в характере передвижения по доске и взятии. Игрок может провести в дамки неограниченное число шашек.</w:t>
      </w:r>
    </w:p>
    <w:p w:rsidR="001E1F36" w:rsidRDefault="005B5175" w:rsidP="0046115E">
      <w:pPr>
        <w:spacing w:line="240" w:lineRule="auto"/>
        <w:jc w:val="both"/>
        <w:rPr>
          <w:rFonts w:ascii="Times New Roman" w:hAnsi="Times New Roman" w:cs="Times New Roman"/>
          <w:sz w:val="28"/>
          <w:szCs w:val="28"/>
        </w:rPr>
      </w:pPr>
      <w:r w:rsidRPr="005B5175">
        <w:rPr>
          <w:rFonts w:ascii="Times New Roman" w:hAnsi="Times New Roman" w:cs="Times New Roman"/>
          <w:b/>
          <w:sz w:val="28"/>
          <w:szCs w:val="28"/>
        </w:rPr>
        <w:t>Источник</w:t>
      </w:r>
      <w:r w:rsidRPr="005B5175">
        <w:rPr>
          <w:rFonts w:ascii="Times New Roman" w:hAnsi="Times New Roman" w:cs="Times New Roman"/>
          <w:sz w:val="28"/>
          <w:szCs w:val="28"/>
        </w:rPr>
        <w:t xml:space="preserve">: </w:t>
      </w:r>
      <w:hyperlink r:id="rId5" w:history="1">
        <w:r w:rsidR="00CD1696" w:rsidRPr="00214EEC">
          <w:rPr>
            <w:rStyle w:val="a3"/>
            <w:rFonts w:ascii="Times New Roman" w:hAnsi="Times New Roman" w:cs="Times New Roman"/>
            <w:sz w:val="28"/>
            <w:szCs w:val="28"/>
          </w:rPr>
          <w:t>https://u/detskii-sadnsportal.r/</w:t>
        </w:r>
      </w:hyperlink>
    </w:p>
    <w:p w:rsidR="00CD1696" w:rsidRDefault="00CD1696" w:rsidP="005B5175">
      <w:pPr>
        <w:spacing w:line="240" w:lineRule="auto"/>
        <w:rPr>
          <w:rFonts w:ascii="Times New Roman" w:hAnsi="Times New Roman" w:cs="Times New Roman"/>
          <w:sz w:val="28"/>
          <w:szCs w:val="28"/>
        </w:rPr>
      </w:pPr>
    </w:p>
    <w:p w:rsidR="00CD1696" w:rsidRDefault="00CD1696" w:rsidP="005B5175">
      <w:pPr>
        <w:spacing w:line="240" w:lineRule="auto"/>
        <w:rPr>
          <w:rFonts w:ascii="Times New Roman" w:hAnsi="Times New Roman" w:cs="Times New Roman"/>
          <w:sz w:val="28"/>
          <w:szCs w:val="28"/>
        </w:rPr>
      </w:pPr>
    </w:p>
    <w:p w:rsidR="00CD1696" w:rsidRDefault="00CD1696" w:rsidP="005B5175">
      <w:pPr>
        <w:spacing w:line="240" w:lineRule="auto"/>
        <w:rPr>
          <w:rFonts w:ascii="Times New Roman" w:hAnsi="Times New Roman" w:cs="Times New Roman"/>
          <w:sz w:val="28"/>
          <w:szCs w:val="28"/>
        </w:rPr>
      </w:pPr>
    </w:p>
    <w:p w:rsidR="00CD1696" w:rsidRDefault="00CD1696" w:rsidP="005B5175">
      <w:pPr>
        <w:spacing w:line="240" w:lineRule="auto"/>
        <w:rPr>
          <w:rFonts w:ascii="Times New Roman" w:hAnsi="Times New Roman" w:cs="Times New Roman"/>
          <w:sz w:val="28"/>
          <w:szCs w:val="28"/>
        </w:rPr>
      </w:pPr>
    </w:p>
    <w:p w:rsidR="00CD1696" w:rsidRDefault="00CD1696" w:rsidP="005B5175">
      <w:pPr>
        <w:spacing w:line="240" w:lineRule="auto"/>
        <w:rPr>
          <w:rFonts w:ascii="Times New Roman" w:hAnsi="Times New Roman" w:cs="Times New Roman"/>
          <w:sz w:val="28"/>
          <w:szCs w:val="28"/>
        </w:rPr>
      </w:pPr>
    </w:p>
    <w:p w:rsidR="00CD1696" w:rsidRDefault="00CD1696" w:rsidP="005B5175">
      <w:pPr>
        <w:spacing w:line="240" w:lineRule="auto"/>
        <w:rPr>
          <w:rFonts w:ascii="Times New Roman" w:hAnsi="Times New Roman" w:cs="Times New Roman"/>
          <w:sz w:val="28"/>
          <w:szCs w:val="28"/>
        </w:rPr>
      </w:pPr>
    </w:p>
    <w:p w:rsidR="00CD1696" w:rsidRDefault="00CD1696" w:rsidP="005B5175">
      <w:pPr>
        <w:spacing w:line="240" w:lineRule="auto"/>
        <w:rPr>
          <w:rFonts w:ascii="Times New Roman" w:hAnsi="Times New Roman" w:cs="Times New Roman"/>
          <w:sz w:val="28"/>
          <w:szCs w:val="28"/>
        </w:rPr>
      </w:pPr>
    </w:p>
    <w:p w:rsidR="00CD1696" w:rsidRDefault="00CD1696" w:rsidP="005B5175">
      <w:pPr>
        <w:spacing w:line="240" w:lineRule="auto"/>
        <w:rPr>
          <w:rFonts w:ascii="Times New Roman" w:hAnsi="Times New Roman" w:cs="Times New Roman"/>
          <w:sz w:val="28"/>
          <w:szCs w:val="28"/>
        </w:rPr>
      </w:pPr>
    </w:p>
    <w:p w:rsidR="00CD1696" w:rsidRDefault="00CD1696" w:rsidP="005B5175">
      <w:pPr>
        <w:spacing w:line="240" w:lineRule="auto"/>
        <w:rPr>
          <w:rFonts w:ascii="Times New Roman" w:hAnsi="Times New Roman" w:cs="Times New Roman"/>
          <w:sz w:val="28"/>
          <w:szCs w:val="28"/>
        </w:rPr>
      </w:pPr>
    </w:p>
    <w:p w:rsidR="00CD1696" w:rsidRDefault="00CD1696" w:rsidP="005B5175">
      <w:pPr>
        <w:spacing w:line="240" w:lineRule="auto"/>
        <w:rPr>
          <w:rFonts w:ascii="Times New Roman" w:hAnsi="Times New Roman" w:cs="Times New Roman"/>
          <w:sz w:val="28"/>
          <w:szCs w:val="28"/>
        </w:rPr>
      </w:pPr>
    </w:p>
    <w:p w:rsidR="0046115E" w:rsidRPr="0046115E" w:rsidRDefault="0046115E" w:rsidP="0046115E">
      <w:pPr>
        <w:spacing w:line="240" w:lineRule="auto"/>
        <w:rPr>
          <w:rFonts w:ascii="Times New Roman" w:hAnsi="Times New Roman" w:cs="Times New Roman"/>
          <w:sz w:val="28"/>
          <w:szCs w:val="28"/>
        </w:rPr>
      </w:pPr>
      <w:r w:rsidRPr="0046115E">
        <w:rPr>
          <w:rFonts w:ascii="Times New Roman" w:hAnsi="Times New Roman" w:cs="Times New Roman"/>
          <w:b/>
          <w:sz w:val="28"/>
          <w:szCs w:val="28"/>
        </w:rPr>
        <w:lastRenderedPageBreak/>
        <w:t>Название</w:t>
      </w:r>
      <w:r>
        <w:rPr>
          <w:rFonts w:ascii="Times New Roman" w:hAnsi="Times New Roman" w:cs="Times New Roman"/>
          <w:sz w:val="28"/>
          <w:szCs w:val="28"/>
        </w:rPr>
        <w:t xml:space="preserve">: </w:t>
      </w:r>
      <w:r w:rsidRPr="0046115E">
        <w:rPr>
          <w:rFonts w:ascii="Times New Roman" w:hAnsi="Times New Roman" w:cs="Times New Roman"/>
          <w:sz w:val="28"/>
          <w:szCs w:val="28"/>
        </w:rPr>
        <w:t>«Веселый поезд»</w:t>
      </w:r>
    </w:p>
    <w:p w:rsidR="0046115E" w:rsidRPr="0046115E" w:rsidRDefault="0046115E" w:rsidP="0046115E">
      <w:pPr>
        <w:spacing w:line="240" w:lineRule="auto"/>
        <w:rPr>
          <w:rFonts w:ascii="Times New Roman" w:hAnsi="Times New Roman" w:cs="Times New Roman"/>
          <w:sz w:val="28"/>
          <w:szCs w:val="28"/>
        </w:rPr>
      </w:pPr>
      <w:r w:rsidRPr="0046115E">
        <w:rPr>
          <w:rFonts w:ascii="Times New Roman" w:hAnsi="Times New Roman" w:cs="Times New Roman"/>
          <w:b/>
          <w:sz w:val="28"/>
          <w:szCs w:val="28"/>
        </w:rPr>
        <w:t>Возраст</w:t>
      </w:r>
      <w:r w:rsidRPr="0046115E">
        <w:rPr>
          <w:rFonts w:ascii="Times New Roman" w:hAnsi="Times New Roman" w:cs="Times New Roman"/>
          <w:sz w:val="28"/>
          <w:szCs w:val="28"/>
        </w:rPr>
        <w:t>: 6 лет</w:t>
      </w:r>
    </w:p>
    <w:p w:rsidR="0046115E" w:rsidRPr="0046115E" w:rsidRDefault="0046115E" w:rsidP="0046115E">
      <w:pPr>
        <w:spacing w:line="240" w:lineRule="auto"/>
        <w:rPr>
          <w:rFonts w:ascii="Times New Roman" w:hAnsi="Times New Roman" w:cs="Times New Roman"/>
          <w:sz w:val="28"/>
          <w:szCs w:val="28"/>
        </w:rPr>
      </w:pPr>
      <w:r w:rsidRPr="0046115E">
        <w:rPr>
          <w:rFonts w:ascii="Times New Roman" w:hAnsi="Times New Roman" w:cs="Times New Roman"/>
          <w:b/>
          <w:sz w:val="28"/>
          <w:szCs w:val="28"/>
        </w:rPr>
        <w:t>К</w:t>
      </w:r>
      <w:r w:rsidRPr="0046115E">
        <w:rPr>
          <w:rFonts w:ascii="Times New Roman" w:hAnsi="Times New Roman" w:cs="Times New Roman"/>
          <w:b/>
          <w:sz w:val="28"/>
          <w:szCs w:val="28"/>
        </w:rPr>
        <w:t>оличество участников</w:t>
      </w:r>
      <w:r>
        <w:rPr>
          <w:rFonts w:ascii="Times New Roman" w:hAnsi="Times New Roman" w:cs="Times New Roman"/>
          <w:sz w:val="28"/>
          <w:szCs w:val="28"/>
        </w:rPr>
        <w:t xml:space="preserve">: </w:t>
      </w:r>
      <w:r w:rsidRPr="0046115E">
        <w:rPr>
          <w:rFonts w:ascii="Times New Roman" w:hAnsi="Times New Roman" w:cs="Times New Roman"/>
          <w:sz w:val="28"/>
          <w:szCs w:val="28"/>
        </w:rPr>
        <w:t>7 человек</w:t>
      </w:r>
    </w:p>
    <w:p w:rsidR="0046115E" w:rsidRPr="0046115E" w:rsidRDefault="0046115E" w:rsidP="0046115E">
      <w:pPr>
        <w:spacing w:line="240" w:lineRule="auto"/>
        <w:rPr>
          <w:rFonts w:ascii="Times New Roman" w:hAnsi="Times New Roman" w:cs="Times New Roman"/>
          <w:sz w:val="28"/>
          <w:szCs w:val="28"/>
        </w:rPr>
      </w:pPr>
      <w:r w:rsidRPr="0046115E">
        <w:rPr>
          <w:rFonts w:ascii="Times New Roman" w:hAnsi="Times New Roman" w:cs="Times New Roman"/>
          <w:b/>
          <w:sz w:val="28"/>
          <w:szCs w:val="28"/>
        </w:rPr>
        <w:t>Материал, оборудование</w:t>
      </w:r>
      <w:r>
        <w:rPr>
          <w:rFonts w:ascii="Times New Roman" w:hAnsi="Times New Roman" w:cs="Times New Roman"/>
          <w:sz w:val="28"/>
          <w:szCs w:val="28"/>
        </w:rPr>
        <w:t>: отсутствует</w:t>
      </w:r>
    </w:p>
    <w:p w:rsidR="0046115E" w:rsidRPr="0046115E" w:rsidRDefault="0046115E" w:rsidP="0046115E">
      <w:pPr>
        <w:spacing w:line="240" w:lineRule="auto"/>
        <w:rPr>
          <w:rFonts w:ascii="Times New Roman" w:hAnsi="Times New Roman" w:cs="Times New Roman"/>
          <w:b/>
          <w:sz w:val="28"/>
          <w:szCs w:val="28"/>
        </w:rPr>
      </w:pPr>
      <w:r w:rsidRPr="0046115E">
        <w:rPr>
          <w:rFonts w:ascii="Times New Roman" w:hAnsi="Times New Roman" w:cs="Times New Roman"/>
          <w:b/>
          <w:sz w:val="28"/>
          <w:szCs w:val="28"/>
        </w:rPr>
        <w:t>Ход игры</w:t>
      </w:r>
      <w:r w:rsidRPr="0046115E">
        <w:rPr>
          <w:rFonts w:ascii="Times New Roman" w:hAnsi="Times New Roman" w:cs="Times New Roman"/>
          <w:b/>
          <w:sz w:val="28"/>
          <w:szCs w:val="28"/>
        </w:rPr>
        <w:t>:</w:t>
      </w:r>
    </w:p>
    <w:p w:rsidR="0046115E" w:rsidRPr="0046115E" w:rsidRDefault="0046115E" w:rsidP="0046115E">
      <w:pPr>
        <w:spacing w:line="240" w:lineRule="auto"/>
        <w:ind w:firstLine="708"/>
        <w:jc w:val="both"/>
        <w:rPr>
          <w:rFonts w:ascii="Times New Roman" w:hAnsi="Times New Roman" w:cs="Times New Roman"/>
          <w:sz w:val="28"/>
          <w:szCs w:val="28"/>
        </w:rPr>
      </w:pPr>
      <w:r w:rsidRPr="0046115E">
        <w:rPr>
          <w:rFonts w:ascii="Times New Roman" w:hAnsi="Times New Roman" w:cs="Times New Roman"/>
          <w:sz w:val="28"/>
          <w:szCs w:val="28"/>
        </w:rPr>
        <w:t xml:space="preserve">В начале игры с помощью считалки выбирается водящий. Затем все игроки встают в круг, а водящий – в его центр. Дети представляют, что с места сдвигается тяжелый железнодорожный состав. Колеса начинают медленно стучать на стыках рельсов (этот стук отмечается хлопками). Первым громко хлопает ведущий, а в паузах между его хлопками по очереди хлопают остальные игроки. Направление хлопков должно идти по часовой стрелке. Затем поезд </w:t>
      </w:r>
      <w:proofErr w:type="gramStart"/>
      <w:r w:rsidRPr="0046115E">
        <w:rPr>
          <w:rFonts w:ascii="Times New Roman" w:hAnsi="Times New Roman" w:cs="Times New Roman"/>
          <w:sz w:val="28"/>
          <w:szCs w:val="28"/>
        </w:rPr>
        <w:t>разгоняется</w:t>
      </w:r>
      <w:proofErr w:type="gramEnd"/>
      <w:r w:rsidRPr="0046115E">
        <w:rPr>
          <w:rFonts w:ascii="Times New Roman" w:hAnsi="Times New Roman" w:cs="Times New Roman"/>
          <w:sz w:val="28"/>
          <w:szCs w:val="28"/>
        </w:rPr>
        <w:t xml:space="preserve"> и ведущий постепенно повышает скорость хлопков, убыстряя темп. В ходе игры водящий может изменить направление движения поезда, громко сказав: «Стоп!». С этого момента хлопки в прежнем темпе должны идти против часовой стрелки. Участник, сбившийся с ритма, назначается новым водящим. Он начинает заново разгонять поезд.</w:t>
      </w:r>
    </w:p>
    <w:p w:rsidR="0046115E" w:rsidRPr="0046115E" w:rsidRDefault="0046115E" w:rsidP="0046115E">
      <w:pPr>
        <w:spacing w:line="240" w:lineRule="auto"/>
        <w:jc w:val="both"/>
        <w:rPr>
          <w:rFonts w:ascii="Times New Roman" w:hAnsi="Times New Roman" w:cs="Times New Roman"/>
          <w:sz w:val="28"/>
          <w:szCs w:val="28"/>
        </w:rPr>
      </w:pPr>
      <w:r w:rsidRPr="0046115E">
        <w:rPr>
          <w:rFonts w:ascii="Times New Roman" w:hAnsi="Times New Roman" w:cs="Times New Roman"/>
          <w:b/>
          <w:sz w:val="28"/>
          <w:szCs w:val="28"/>
        </w:rPr>
        <w:t>Источник</w:t>
      </w:r>
      <w:r w:rsidRPr="0046115E">
        <w:rPr>
          <w:rFonts w:ascii="Times New Roman" w:hAnsi="Times New Roman" w:cs="Times New Roman"/>
          <w:sz w:val="28"/>
          <w:szCs w:val="28"/>
        </w:rPr>
        <w:t xml:space="preserve">: Лучшие подвижные и логические игры  для детей от 5 до 10 лет </w:t>
      </w:r>
      <w:proofErr w:type="spellStart"/>
      <w:r w:rsidRPr="0046115E">
        <w:rPr>
          <w:rFonts w:ascii="Times New Roman" w:hAnsi="Times New Roman" w:cs="Times New Roman"/>
          <w:sz w:val="28"/>
          <w:szCs w:val="28"/>
        </w:rPr>
        <w:t>Е.А.Бойко</w:t>
      </w:r>
      <w:proofErr w:type="spellEnd"/>
    </w:p>
    <w:p w:rsidR="0046115E" w:rsidRDefault="0046115E" w:rsidP="0046115E">
      <w:pPr>
        <w:spacing w:line="240" w:lineRule="auto"/>
        <w:rPr>
          <w:rFonts w:ascii="Times New Roman" w:hAnsi="Times New Roman" w:cs="Times New Roman"/>
          <w:sz w:val="28"/>
          <w:szCs w:val="28"/>
        </w:rPr>
      </w:pPr>
      <w:hyperlink r:id="rId6" w:history="1">
        <w:r w:rsidRPr="00214EEC">
          <w:rPr>
            <w:rStyle w:val="a3"/>
            <w:rFonts w:ascii="Times New Roman" w:hAnsi="Times New Roman" w:cs="Times New Roman"/>
            <w:sz w:val="28"/>
            <w:szCs w:val="28"/>
          </w:rPr>
          <w:t>https://azbyka.ru/deti/luchshie-podvizhny-e-i-logicheskie-igry-dlya-detej-ot-5-do-10-let-e-a-bojko#_Toc474465459</w:t>
        </w:r>
      </w:hyperlink>
    </w:p>
    <w:p w:rsidR="0046115E" w:rsidRDefault="0046115E" w:rsidP="0046115E">
      <w:pPr>
        <w:spacing w:line="240" w:lineRule="auto"/>
        <w:rPr>
          <w:rFonts w:ascii="Times New Roman" w:hAnsi="Times New Roman" w:cs="Times New Roman"/>
          <w:sz w:val="28"/>
          <w:szCs w:val="28"/>
        </w:rPr>
      </w:pPr>
    </w:p>
    <w:p w:rsidR="0046115E" w:rsidRDefault="0046115E" w:rsidP="0046115E">
      <w:pPr>
        <w:spacing w:line="240" w:lineRule="auto"/>
        <w:rPr>
          <w:rFonts w:ascii="Times New Roman" w:hAnsi="Times New Roman" w:cs="Times New Roman"/>
          <w:sz w:val="28"/>
          <w:szCs w:val="28"/>
        </w:rPr>
      </w:pPr>
    </w:p>
    <w:p w:rsidR="0046115E" w:rsidRDefault="0046115E" w:rsidP="0046115E">
      <w:pPr>
        <w:spacing w:line="240" w:lineRule="auto"/>
        <w:rPr>
          <w:rFonts w:ascii="Times New Roman" w:hAnsi="Times New Roman" w:cs="Times New Roman"/>
          <w:sz w:val="28"/>
          <w:szCs w:val="28"/>
        </w:rPr>
      </w:pPr>
    </w:p>
    <w:p w:rsidR="0046115E" w:rsidRDefault="0046115E" w:rsidP="0046115E">
      <w:pPr>
        <w:spacing w:line="240" w:lineRule="auto"/>
        <w:rPr>
          <w:rFonts w:ascii="Times New Roman" w:hAnsi="Times New Roman" w:cs="Times New Roman"/>
          <w:sz w:val="28"/>
          <w:szCs w:val="28"/>
        </w:rPr>
      </w:pPr>
    </w:p>
    <w:p w:rsidR="0046115E" w:rsidRDefault="0046115E" w:rsidP="0046115E">
      <w:pPr>
        <w:spacing w:line="240" w:lineRule="auto"/>
        <w:rPr>
          <w:rFonts w:ascii="Times New Roman" w:hAnsi="Times New Roman" w:cs="Times New Roman"/>
          <w:sz w:val="28"/>
          <w:szCs w:val="28"/>
        </w:rPr>
      </w:pPr>
    </w:p>
    <w:p w:rsidR="0046115E" w:rsidRDefault="0046115E" w:rsidP="0046115E">
      <w:pPr>
        <w:spacing w:line="240" w:lineRule="auto"/>
        <w:rPr>
          <w:rFonts w:ascii="Times New Roman" w:hAnsi="Times New Roman" w:cs="Times New Roman"/>
          <w:sz w:val="28"/>
          <w:szCs w:val="28"/>
        </w:rPr>
      </w:pPr>
    </w:p>
    <w:p w:rsidR="0046115E" w:rsidRDefault="0046115E" w:rsidP="0046115E">
      <w:pPr>
        <w:spacing w:line="240" w:lineRule="auto"/>
        <w:rPr>
          <w:rFonts w:ascii="Times New Roman" w:hAnsi="Times New Roman" w:cs="Times New Roman"/>
          <w:sz w:val="28"/>
          <w:szCs w:val="28"/>
        </w:rPr>
      </w:pPr>
    </w:p>
    <w:p w:rsidR="0046115E" w:rsidRDefault="0046115E" w:rsidP="0046115E">
      <w:pPr>
        <w:spacing w:line="240" w:lineRule="auto"/>
        <w:rPr>
          <w:rFonts w:ascii="Times New Roman" w:hAnsi="Times New Roman" w:cs="Times New Roman"/>
          <w:sz w:val="28"/>
          <w:szCs w:val="28"/>
        </w:rPr>
      </w:pPr>
    </w:p>
    <w:p w:rsidR="0046115E" w:rsidRDefault="0046115E" w:rsidP="0046115E">
      <w:pPr>
        <w:spacing w:line="240" w:lineRule="auto"/>
        <w:rPr>
          <w:rFonts w:ascii="Times New Roman" w:hAnsi="Times New Roman" w:cs="Times New Roman"/>
          <w:sz w:val="28"/>
          <w:szCs w:val="28"/>
        </w:rPr>
      </w:pPr>
    </w:p>
    <w:p w:rsidR="0046115E" w:rsidRDefault="0046115E" w:rsidP="0046115E">
      <w:pPr>
        <w:spacing w:line="240" w:lineRule="auto"/>
        <w:rPr>
          <w:rFonts w:ascii="Times New Roman" w:hAnsi="Times New Roman" w:cs="Times New Roman"/>
          <w:sz w:val="28"/>
          <w:szCs w:val="28"/>
        </w:rPr>
      </w:pPr>
    </w:p>
    <w:p w:rsidR="0046115E" w:rsidRDefault="0046115E" w:rsidP="0046115E">
      <w:pPr>
        <w:spacing w:line="240" w:lineRule="auto"/>
        <w:rPr>
          <w:rFonts w:ascii="Times New Roman" w:hAnsi="Times New Roman" w:cs="Times New Roman"/>
          <w:sz w:val="28"/>
          <w:szCs w:val="28"/>
        </w:rPr>
      </w:pPr>
    </w:p>
    <w:p w:rsidR="0046115E" w:rsidRDefault="0046115E" w:rsidP="0046115E">
      <w:pPr>
        <w:spacing w:line="240" w:lineRule="auto"/>
        <w:rPr>
          <w:rFonts w:ascii="Times New Roman" w:hAnsi="Times New Roman" w:cs="Times New Roman"/>
          <w:sz w:val="28"/>
          <w:szCs w:val="28"/>
        </w:rPr>
      </w:pPr>
    </w:p>
    <w:p w:rsidR="0046115E" w:rsidRDefault="0046115E" w:rsidP="0046115E">
      <w:pPr>
        <w:spacing w:line="240" w:lineRule="auto"/>
        <w:rPr>
          <w:rFonts w:ascii="Times New Roman" w:hAnsi="Times New Roman" w:cs="Times New Roman"/>
          <w:sz w:val="28"/>
          <w:szCs w:val="28"/>
        </w:rPr>
      </w:pPr>
    </w:p>
    <w:p w:rsidR="0046115E" w:rsidRPr="0046115E" w:rsidRDefault="0046115E" w:rsidP="0046115E">
      <w:pPr>
        <w:spacing w:line="240" w:lineRule="auto"/>
        <w:rPr>
          <w:rFonts w:ascii="Times New Roman" w:hAnsi="Times New Roman" w:cs="Times New Roman"/>
          <w:sz w:val="28"/>
          <w:szCs w:val="28"/>
        </w:rPr>
      </w:pPr>
      <w:r w:rsidRPr="0046115E">
        <w:rPr>
          <w:rFonts w:ascii="Times New Roman" w:hAnsi="Times New Roman" w:cs="Times New Roman"/>
          <w:b/>
          <w:sz w:val="28"/>
          <w:szCs w:val="28"/>
        </w:rPr>
        <w:lastRenderedPageBreak/>
        <w:t>Название</w:t>
      </w:r>
      <w:r>
        <w:rPr>
          <w:rFonts w:ascii="Times New Roman" w:hAnsi="Times New Roman" w:cs="Times New Roman"/>
          <w:sz w:val="28"/>
          <w:szCs w:val="28"/>
        </w:rPr>
        <w:t xml:space="preserve">: </w:t>
      </w:r>
      <w:r w:rsidRPr="0046115E">
        <w:rPr>
          <w:rFonts w:ascii="Times New Roman" w:hAnsi="Times New Roman" w:cs="Times New Roman"/>
          <w:sz w:val="28"/>
          <w:szCs w:val="28"/>
        </w:rPr>
        <w:t>«Радуга»</w:t>
      </w:r>
    </w:p>
    <w:p w:rsidR="0046115E" w:rsidRPr="0046115E" w:rsidRDefault="0046115E" w:rsidP="0046115E">
      <w:pPr>
        <w:spacing w:line="240" w:lineRule="auto"/>
        <w:rPr>
          <w:rFonts w:ascii="Times New Roman" w:hAnsi="Times New Roman" w:cs="Times New Roman"/>
          <w:sz w:val="28"/>
          <w:szCs w:val="28"/>
        </w:rPr>
      </w:pPr>
      <w:r w:rsidRPr="0046115E">
        <w:rPr>
          <w:rFonts w:ascii="Times New Roman" w:hAnsi="Times New Roman" w:cs="Times New Roman"/>
          <w:sz w:val="28"/>
          <w:szCs w:val="28"/>
        </w:rPr>
        <w:t xml:space="preserve"> </w:t>
      </w:r>
      <w:r w:rsidRPr="0046115E">
        <w:rPr>
          <w:rFonts w:ascii="Times New Roman" w:hAnsi="Times New Roman" w:cs="Times New Roman"/>
          <w:b/>
          <w:sz w:val="28"/>
          <w:szCs w:val="28"/>
        </w:rPr>
        <w:t>Возраст</w:t>
      </w:r>
      <w:r w:rsidRPr="0046115E">
        <w:rPr>
          <w:rFonts w:ascii="Times New Roman" w:hAnsi="Times New Roman" w:cs="Times New Roman"/>
          <w:sz w:val="28"/>
          <w:szCs w:val="28"/>
        </w:rPr>
        <w:t>: 5-6 лет.</w:t>
      </w:r>
    </w:p>
    <w:p w:rsidR="0046115E" w:rsidRPr="0046115E" w:rsidRDefault="0046115E" w:rsidP="0046115E">
      <w:pPr>
        <w:spacing w:line="240" w:lineRule="auto"/>
        <w:rPr>
          <w:rFonts w:ascii="Times New Roman" w:hAnsi="Times New Roman" w:cs="Times New Roman"/>
          <w:sz w:val="28"/>
          <w:szCs w:val="28"/>
        </w:rPr>
      </w:pPr>
      <w:r w:rsidRPr="0046115E">
        <w:rPr>
          <w:rFonts w:ascii="Times New Roman" w:hAnsi="Times New Roman" w:cs="Times New Roman"/>
          <w:b/>
          <w:sz w:val="28"/>
          <w:szCs w:val="28"/>
        </w:rPr>
        <w:t xml:space="preserve"> </w:t>
      </w:r>
      <w:r w:rsidRPr="0046115E">
        <w:rPr>
          <w:rFonts w:ascii="Times New Roman" w:hAnsi="Times New Roman" w:cs="Times New Roman"/>
          <w:b/>
          <w:sz w:val="28"/>
          <w:szCs w:val="28"/>
        </w:rPr>
        <w:t>К</w:t>
      </w:r>
      <w:r w:rsidRPr="0046115E">
        <w:rPr>
          <w:rFonts w:ascii="Times New Roman" w:hAnsi="Times New Roman" w:cs="Times New Roman"/>
          <w:b/>
          <w:sz w:val="28"/>
          <w:szCs w:val="28"/>
        </w:rPr>
        <w:t>оличество участников</w:t>
      </w:r>
      <w:r w:rsidRPr="0046115E">
        <w:rPr>
          <w:rFonts w:ascii="Times New Roman" w:hAnsi="Times New Roman" w:cs="Times New Roman"/>
          <w:sz w:val="28"/>
          <w:szCs w:val="28"/>
        </w:rPr>
        <w:t>: 10 человек.</w:t>
      </w:r>
    </w:p>
    <w:p w:rsidR="0046115E" w:rsidRPr="0046115E" w:rsidRDefault="0046115E" w:rsidP="0046115E">
      <w:pPr>
        <w:spacing w:line="240" w:lineRule="auto"/>
        <w:rPr>
          <w:rFonts w:ascii="Times New Roman" w:hAnsi="Times New Roman" w:cs="Times New Roman"/>
          <w:sz w:val="28"/>
          <w:szCs w:val="28"/>
        </w:rPr>
      </w:pPr>
      <w:r w:rsidRPr="0046115E">
        <w:rPr>
          <w:rFonts w:ascii="Times New Roman" w:hAnsi="Times New Roman" w:cs="Times New Roman"/>
          <w:b/>
          <w:sz w:val="28"/>
          <w:szCs w:val="28"/>
        </w:rPr>
        <w:t xml:space="preserve"> Материал, оборудование</w:t>
      </w:r>
      <w:r w:rsidRPr="0046115E">
        <w:rPr>
          <w:rFonts w:ascii="Times New Roman" w:hAnsi="Times New Roman" w:cs="Times New Roman"/>
          <w:sz w:val="28"/>
          <w:szCs w:val="28"/>
        </w:rPr>
        <w:t>: различные цветные предметы.</w:t>
      </w:r>
    </w:p>
    <w:p w:rsidR="0046115E" w:rsidRPr="0046115E" w:rsidRDefault="0046115E" w:rsidP="0046115E">
      <w:pPr>
        <w:spacing w:line="240" w:lineRule="auto"/>
        <w:rPr>
          <w:rFonts w:ascii="Times New Roman" w:hAnsi="Times New Roman" w:cs="Times New Roman"/>
          <w:b/>
          <w:sz w:val="28"/>
          <w:szCs w:val="28"/>
        </w:rPr>
      </w:pPr>
      <w:r w:rsidRPr="0046115E">
        <w:rPr>
          <w:rFonts w:ascii="Times New Roman" w:hAnsi="Times New Roman" w:cs="Times New Roman"/>
          <w:sz w:val="28"/>
          <w:szCs w:val="28"/>
        </w:rPr>
        <w:t xml:space="preserve"> </w:t>
      </w:r>
      <w:r w:rsidRPr="0046115E">
        <w:rPr>
          <w:rFonts w:ascii="Times New Roman" w:hAnsi="Times New Roman" w:cs="Times New Roman"/>
          <w:b/>
          <w:sz w:val="28"/>
          <w:szCs w:val="28"/>
        </w:rPr>
        <w:t>Ход игры:</w:t>
      </w:r>
    </w:p>
    <w:p w:rsidR="0046115E" w:rsidRPr="0046115E" w:rsidRDefault="0046115E" w:rsidP="0046115E">
      <w:pPr>
        <w:spacing w:line="240" w:lineRule="auto"/>
        <w:jc w:val="both"/>
        <w:rPr>
          <w:rFonts w:ascii="Times New Roman" w:hAnsi="Times New Roman" w:cs="Times New Roman"/>
          <w:sz w:val="28"/>
          <w:szCs w:val="28"/>
        </w:rPr>
      </w:pPr>
      <w:r w:rsidRPr="0046115E">
        <w:rPr>
          <w:rFonts w:ascii="Times New Roman" w:hAnsi="Times New Roman" w:cs="Times New Roman"/>
          <w:sz w:val="28"/>
          <w:szCs w:val="28"/>
        </w:rPr>
        <w:t xml:space="preserve"> </w:t>
      </w:r>
      <w:r>
        <w:rPr>
          <w:rFonts w:ascii="Times New Roman" w:hAnsi="Times New Roman" w:cs="Times New Roman"/>
          <w:sz w:val="28"/>
          <w:szCs w:val="28"/>
        </w:rPr>
        <w:tab/>
      </w:r>
      <w:r w:rsidRPr="0046115E">
        <w:rPr>
          <w:rFonts w:ascii="Times New Roman" w:hAnsi="Times New Roman" w:cs="Times New Roman"/>
          <w:sz w:val="28"/>
          <w:szCs w:val="28"/>
        </w:rPr>
        <w:t>Дети садятся в круг, держа перед собой руки, сложенные лодочкой. Один ребенок ходит по кругу и вкладывает в ладошки некоторых детей небольшие цветные предметы тех же цветов, что и радуга. После того как водящий обошел всех детей, он говорит: «Радуга, появись! Радуга, покажись!» Дети, у кого в ладошках есть цветные предметы, встают в ряд по порядку цветов радуги. Остальные смотрят, правильно ли выстроилась радуга. Первый из детей показывает свой предмет – желтый и спрашивает: «У кого есть такой же?» Другие дети по кругу называют предметы, которые могут быть желтыми: цветы, предметы, овощи, солнце и т. д. Названия не должны повторяться. Те дети, которые в течение нескольких секунд не смогли назвать предмет данного цвета, остаются в круге, но выбывают из игры. Победитель тот, кто останется последним в игре.</w:t>
      </w:r>
    </w:p>
    <w:p w:rsidR="0046115E" w:rsidRDefault="0046115E" w:rsidP="0046115E">
      <w:pPr>
        <w:spacing w:line="240" w:lineRule="auto"/>
        <w:jc w:val="both"/>
        <w:rPr>
          <w:rFonts w:ascii="Times New Roman" w:hAnsi="Times New Roman" w:cs="Times New Roman"/>
          <w:sz w:val="28"/>
          <w:szCs w:val="28"/>
        </w:rPr>
      </w:pPr>
      <w:r w:rsidRPr="0046115E">
        <w:rPr>
          <w:rFonts w:ascii="Times New Roman" w:hAnsi="Times New Roman" w:cs="Times New Roman"/>
          <w:b/>
          <w:sz w:val="28"/>
          <w:szCs w:val="28"/>
        </w:rPr>
        <w:t>Источник</w:t>
      </w:r>
      <w:r w:rsidRPr="0046115E">
        <w:rPr>
          <w:rFonts w:ascii="Times New Roman" w:hAnsi="Times New Roman" w:cs="Times New Roman"/>
          <w:sz w:val="28"/>
          <w:szCs w:val="28"/>
        </w:rPr>
        <w:t xml:space="preserve">: Н.Г. </w:t>
      </w:r>
      <w:proofErr w:type="spellStart"/>
      <w:r w:rsidRPr="0046115E">
        <w:rPr>
          <w:rFonts w:ascii="Times New Roman" w:hAnsi="Times New Roman" w:cs="Times New Roman"/>
          <w:sz w:val="28"/>
          <w:szCs w:val="28"/>
        </w:rPr>
        <w:t>Вознюк</w:t>
      </w:r>
      <w:proofErr w:type="spellEnd"/>
      <w:r w:rsidRPr="0046115E">
        <w:rPr>
          <w:rFonts w:ascii="Times New Roman" w:hAnsi="Times New Roman" w:cs="Times New Roman"/>
          <w:sz w:val="28"/>
          <w:szCs w:val="28"/>
        </w:rPr>
        <w:t xml:space="preserve"> Полная энциклопедия современных развивающих игр для детей. От рождения до 12 лет. – М.: </w:t>
      </w:r>
      <w:proofErr w:type="spellStart"/>
      <w:r w:rsidRPr="0046115E">
        <w:rPr>
          <w:rFonts w:ascii="Times New Roman" w:hAnsi="Times New Roman" w:cs="Times New Roman"/>
          <w:sz w:val="28"/>
          <w:szCs w:val="28"/>
        </w:rPr>
        <w:t>Рипол</w:t>
      </w:r>
      <w:proofErr w:type="spellEnd"/>
      <w:r w:rsidRPr="0046115E">
        <w:rPr>
          <w:rFonts w:ascii="Times New Roman" w:hAnsi="Times New Roman" w:cs="Times New Roman"/>
          <w:sz w:val="28"/>
          <w:szCs w:val="28"/>
        </w:rPr>
        <w:t xml:space="preserve"> классик, 2013. – 320 с.</w:t>
      </w: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Pr="0046115E" w:rsidRDefault="0046115E" w:rsidP="0046115E">
      <w:pPr>
        <w:spacing w:line="240" w:lineRule="auto"/>
        <w:jc w:val="both"/>
        <w:rPr>
          <w:rFonts w:ascii="Times New Roman" w:hAnsi="Times New Roman" w:cs="Times New Roman"/>
          <w:sz w:val="28"/>
          <w:szCs w:val="28"/>
        </w:rPr>
      </w:pPr>
      <w:r w:rsidRPr="0046115E">
        <w:rPr>
          <w:rFonts w:ascii="Times New Roman" w:hAnsi="Times New Roman" w:cs="Times New Roman"/>
          <w:b/>
          <w:sz w:val="28"/>
          <w:szCs w:val="28"/>
        </w:rPr>
        <w:lastRenderedPageBreak/>
        <w:t>Название</w:t>
      </w:r>
      <w:r w:rsidRPr="0046115E">
        <w:rPr>
          <w:rFonts w:ascii="Times New Roman" w:hAnsi="Times New Roman" w:cs="Times New Roman"/>
          <w:sz w:val="28"/>
          <w:szCs w:val="28"/>
        </w:rPr>
        <w:t>: Классики «Улитка»</w:t>
      </w:r>
    </w:p>
    <w:p w:rsidR="0046115E" w:rsidRPr="0046115E" w:rsidRDefault="0046115E" w:rsidP="0046115E">
      <w:pPr>
        <w:spacing w:line="240" w:lineRule="auto"/>
        <w:jc w:val="both"/>
        <w:rPr>
          <w:rFonts w:ascii="Times New Roman" w:hAnsi="Times New Roman" w:cs="Times New Roman"/>
          <w:sz w:val="28"/>
          <w:szCs w:val="28"/>
        </w:rPr>
      </w:pPr>
      <w:r w:rsidRPr="0046115E">
        <w:rPr>
          <w:rFonts w:ascii="Times New Roman" w:hAnsi="Times New Roman" w:cs="Times New Roman"/>
          <w:b/>
          <w:sz w:val="28"/>
          <w:szCs w:val="28"/>
        </w:rPr>
        <w:t>Возраст</w:t>
      </w:r>
      <w:r w:rsidRPr="0046115E">
        <w:rPr>
          <w:rFonts w:ascii="Times New Roman" w:hAnsi="Times New Roman" w:cs="Times New Roman"/>
          <w:sz w:val="28"/>
          <w:szCs w:val="28"/>
        </w:rPr>
        <w:t>: 5 – 8 лет</w:t>
      </w:r>
    </w:p>
    <w:p w:rsidR="0046115E" w:rsidRPr="0046115E" w:rsidRDefault="0046115E" w:rsidP="0046115E">
      <w:pPr>
        <w:spacing w:line="240" w:lineRule="auto"/>
        <w:jc w:val="both"/>
        <w:rPr>
          <w:rFonts w:ascii="Times New Roman" w:hAnsi="Times New Roman" w:cs="Times New Roman"/>
          <w:sz w:val="28"/>
          <w:szCs w:val="28"/>
        </w:rPr>
      </w:pPr>
      <w:r w:rsidRPr="0046115E">
        <w:rPr>
          <w:rFonts w:ascii="Times New Roman" w:hAnsi="Times New Roman" w:cs="Times New Roman"/>
          <w:b/>
          <w:sz w:val="28"/>
          <w:szCs w:val="28"/>
        </w:rPr>
        <w:t>К</w:t>
      </w:r>
      <w:r w:rsidRPr="0046115E">
        <w:rPr>
          <w:rFonts w:ascii="Times New Roman" w:hAnsi="Times New Roman" w:cs="Times New Roman"/>
          <w:b/>
          <w:sz w:val="28"/>
          <w:szCs w:val="28"/>
        </w:rPr>
        <w:t>оличество участников</w:t>
      </w:r>
      <w:r w:rsidRPr="0046115E">
        <w:rPr>
          <w:rFonts w:ascii="Times New Roman" w:hAnsi="Times New Roman" w:cs="Times New Roman"/>
          <w:sz w:val="28"/>
          <w:szCs w:val="28"/>
        </w:rPr>
        <w:t>: от 1 человека</w:t>
      </w:r>
    </w:p>
    <w:p w:rsidR="0046115E" w:rsidRPr="0046115E" w:rsidRDefault="0046115E" w:rsidP="0046115E">
      <w:pPr>
        <w:spacing w:line="240" w:lineRule="auto"/>
        <w:jc w:val="both"/>
        <w:rPr>
          <w:rFonts w:ascii="Times New Roman" w:hAnsi="Times New Roman" w:cs="Times New Roman"/>
          <w:sz w:val="28"/>
          <w:szCs w:val="28"/>
        </w:rPr>
      </w:pPr>
      <w:r w:rsidRPr="0046115E">
        <w:rPr>
          <w:rFonts w:ascii="Times New Roman" w:hAnsi="Times New Roman" w:cs="Times New Roman"/>
          <w:b/>
          <w:sz w:val="28"/>
          <w:szCs w:val="28"/>
        </w:rPr>
        <w:t>Материал, оборудование</w:t>
      </w:r>
      <w:r w:rsidRPr="0046115E">
        <w:rPr>
          <w:rFonts w:ascii="Times New Roman" w:hAnsi="Times New Roman" w:cs="Times New Roman"/>
          <w:sz w:val="28"/>
          <w:szCs w:val="28"/>
        </w:rPr>
        <w:t>: мел, камешек (шайба)</w:t>
      </w:r>
    </w:p>
    <w:p w:rsidR="0046115E" w:rsidRPr="0046115E" w:rsidRDefault="0046115E" w:rsidP="0046115E">
      <w:pPr>
        <w:spacing w:line="240" w:lineRule="auto"/>
        <w:jc w:val="both"/>
        <w:rPr>
          <w:rFonts w:ascii="Times New Roman" w:hAnsi="Times New Roman" w:cs="Times New Roman"/>
          <w:b/>
          <w:sz w:val="28"/>
          <w:szCs w:val="28"/>
        </w:rPr>
      </w:pPr>
      <w:r w:rsidRPr="0046115E">
        <w:rPr>
          <w:rFonts w:ascii="Times New Roman" w:hAnsi="Times New Roman" w:cs="Times New Roman"/>
          <w:b/>
          <w:sz w:val="28"/>
          <w:szCs w:val="28"/>
        </w:rPr>
        <w:t>Ход игры</w:t>
      </w:r>
      <w:r w:rsidRPr="0046115E">
        <w:rPr>
          <w:rFonts w:ascii="Times New Roman" w:hAnsi="Times New Roman" w:cs="Times New Roman"/>
          <w:b/>
          <w:sz w:val="28"/>
          <w:szCs w:val="28"/>
        </w:rPr>
        <w:t xml:space="preserve">: </w:t>
      </w:r>
    </w:p>
    <w:p w:rsidR="0046115E" w:rsidRPr="0046115E" w:rsidRDefault="0046115E" w:rsidP="0046115E">
      <w:pPr>
        <w:spacing w:line="240" w:lineRule="auto"/>
        <w:ind w:firstLine="708"/>
        <w:jc w:val="both"/>
        <w:rPr>
          <w:rFonts w:ascii="Times New Roman" w:hAnsi="Times New Roman" w:cs="Times New Roman"/>
          <w:sz w:val="28"/>
          <w:szCs w:val="28"/>
        </w:rPr>
      </w:pPr>
      <w:r w:rsidRPr="0046115E">
        <w:rPr>
          <w:rFonts w:ascii="Times New Roman" w:hAnsi="Times New Roman" w:cs="Times New Roman"/>
          <w:sz w:val="28"/>
          <w:szCs w:val="28"/>
        </w:rPr>
        <w:t>Классики «Улитка» состоят из обычных клеточек и заштрихованных клеточек.</w:t>
      </w:r>
    </w:p>
    <w:p w:rsidR="0046115E" w:rsidRPr="0046115E" w:rsidRDefault="0046115E" w:rsidP="0046115E">
      <w:pPr>
        <w:spacing w:line="240" w:lineRule="auto"/>
        <w:ind w:firstLine="708"/>
        <w:jc w:val="both"/>
        <w:rPr>
          <w:rFonts w:ascii="Times New Roman" w:hAnsi="Times New Roman" w:cs="Times New Roman"/>
          <w:sz w:val="28"/>
          <w:szCs w:val="28"/>
        </w:rPr>
      </w:pPr>
      <w:r w:rsidRPr="0046115E">
        <w:rPr>
          <w:rFonts w:ascii="Times New Roman" w:hAnsi="Times New Roman" w:cs="Times New Roman"/>
          <w:sz w:val="28"/>
          <w:szCs w:val="28"/>
        </w:rPr>
        <w:t>Правила игры в классики «Улитка»</w:t>
      </w:r>
    </w:p>
    <w:p w:rsidR="0046115E" w:rsidRPr="0046115E" w:rsidRDefault="0046115E" w:rsidP="0046115E">
      <w:pPr>
        <w:spacing w:line="240" w:lineRule="auto"/>
        <w:jc w:val="both"/>
        <w:rPr>
          <w:rFonts w:ascii="Times New Roman" w:hAnsi="Times New Roman" w:cs="Times New Roman"/>
          <w:sz w:val="28"/>
          <w:szCs w:val="28"/>
        </w:rPr>
      </w:pPr>
      <w:r w:rsidRPr="0046115E">
        <w:rPr>
          <w:rFonts w:ascii="Times New Roman" w:hAnsi="Times New Roman" w:cs="Times New Roman"/>
          <w:sz w:val="28"/>
          <w:szCs w:val="28"/>
        </w:rPr>
        <w:t>•</w:t>
      </w:r>
      <w:r w:rsidRPr="0046115E">
        <w:rPr>
          <w:rFonts w:ascii="Times New Roman" w:hAnsi="Times New Roman" w:cs="Times New Roman"/>
          <w:sz w:val="28"/>
          <w:szCs w:val="28"/>
        </w:rPr>
        <w:tab/>
        <w:t>В заштрихованные клеточки нельзя наступать.</w:t>
      </w:r>
    </w:p>
    <w:p w:rsidR="0046115E" w:rsidRPr="0046115E" w:rsidRDefault="0046115E" w:rsidP="0046115E">
      <w:pPr>
        <w:spacing w:line="240" w:lineRule="auto"/>
        <w:jc w:val="both"/>
        <w:rPr>
          <w:rFonts w:ascii="Times New Roman" w:hAnsi="Times New Roman" w:cs="Times New Roman"/>
          <w:sz w:val="28"/>
          <w:szCs w:val="28"/>
        </w:rPr>
      </w:pPr>
      <w:r w:rsidRPr="0046115E">
        <w:rPr>
          <w:rFonts w:ascii="Times New Roman" w:hAnsi="Times New Roman" w:cs="Times New Roman"/>
          <w:sz w:val="28"/>
          <w:szCs w:val="28"/>
        </w:rPr>
        <w:t>•</w:t>
      </w:r>
      <w:r w:rsidRPr="0046115E">
        <w:rPr>
          <w:rFonts w:ascii="Times New Roman" w:hAnsi="Times New Roman" w:cs="Times New Roman"/>
          <w:sz w:val="28"/>
          <w:szCs w:val="28"/>
        </w:rPr>
        <w:tab/>
        <w:t>В заштрихованные клеточки нельзя попадать камешком.</w:t>
      </w:r>
    </w:p>
    <w:p w:rsidR="0046115E" w:rsidRPr="0046115E" w:rsidRDefault="0046115E" w:rsidP="0046115E">
      <w:pPr>
        <w:spacing w:line="240" w:lineRule="auto"/>
        <w:jc w:val="both"/>
        <w:rPr>
          <w:rFonts w:ascii="Times New Roman" w:hAnsi="Times New Roman" w:cs="Times New Roman"/>
          <w:sz w:val="28"/>
          <w:szCs w:val="28"/>
        </w:rPr>
      </w:pPr>
      <w:r w:rsidRPr="0046115E">
        <w:rPr>
          <w:rFonts w:ascii="Times New Roman" w:hAnsi="Times New Roman" w:cs="Times New Roman"/>
          <w:sz w:val="28"/>
          <w:szCs w:val="28"/>
        </w:rPr>
        <w:t>•</w:t>
      </w:r>
      <w:r w:rsidRPr="0046115E">
        <w:rPr>
          <w:rFonts w:ascii="Times New Roman" w:hAnsi="Times New Roman" w:cs="Times New Roman"/>
          <w:sz w:val="28"/>
          <w:szCs w:val="28"/>
        </w:rPr>
        <w:tab/>
        <w:t>Если попадешь на заштрихованную клетку ногой или камешком (шайбой), то придется начинать всё сначала.</w:t>
      </w:r>
    </w:p>
    <w:p w:rsidR="0046115E" w:rsidRPr="0046115E" w:rsidRDefault="0046115E" w:rsidP="0046115E">
      <w:pPr>
        <w:spacing w:line="240" w:lineRule="auto"/>
        <w:jc w:val="both"/>
        <w:rPr>
          <w:rFonts w:ascii="Times New Roman" w:hAnsi="Times New Roman" w:cs="Times New Roman"/>
          <w:sz w:val="28"/>
          <w:szCs w:val="28"/>
        </w:rPr>
      </w:pPr>
      <w:r w:rsidRPr="0046115E">
        <w:rPr>
          <w:rFonts w:ascii="Times New Roman" w:hAnsi="Times New Roman" w:cs="Times New Roman"/>
          <w:sz w:val="28"/>
          <w:szCs w:val="28"/>
        </w:rPr>
        <w:t>•</w:t>
      </w:r>
      <w:r w:rsidRPr="0046115E">
        <w:rPr>
          <w:rFonts w:ascii="Times New Roman" w:hAnsi="Times New Roman" w:cs="Times New Roman"/>
          <w:sz w:val="28"/>
          <w:szCs w:val="28"/>
        </w:rPr>
        <w:tab/>
        <w:t>Если попадешь ногой на любую нарисованную черту улитки, то придется начать сначала.</w:t>
      </w:r>
    </w:p>
    <w:p w:rsidR="0046115E" w:rsidRPr="0046115E" w:rsidRDefault="0046115E" w:rsidP="0046115E">
      <w:pPr>
        <w:spacing w:line="240" w:lineRule="auto"/>
        <w:ind w:firstLine="708"/>
        <w:jc w:val="both"/>
        <w:rPr>
          <w:rFonts w:ascii="Times New Roman" w:hAnsi="Times New Roman" w:cs="Times New Roman"/>
          <w:sz w:val="28"/>
          <w:szCs w:val="28"/>
        </w:rPr>
      </w:pPr>
      <w:r w:rsidRPr="0046115E">
        <w:rPr>
          <w:rFonts w:ascii="Times New Roman" w:hAnsi="Times New Roman" w:cs="Times New Roman"/>
          <w:sz w:val="28"/>
          <w:szCs w:val="28"/>
        </w:rPr>
        <w:t>Если ребенок играет один, то при ошибке он возвращается и начинает всё сначала. Можно ставить задачу на время – за сколько минут удастся пройти улитку без ошибок?</w:t>
      </w:r>
    </w:p>
    <w:p w:rsidR="0046115E" w:rsidRPr="0046115E" w:rsidRDefault="0046115E" w:rsidP="0046115E">
      <w:pPr>
        <w:spacing w:line="240" w:lineRule="auto"/>
        <w:ind w:firstLine="708"/>
        <w:jc w:val="both"/>
        <w:rPr>
          <w:rFonts w:ascii="Times New Roman" w:hAnsi="Times New Roman" w:cs="Times New Roman"/>
          <w:sz w:val="28"/>
          <w:szCs w:val="28"/>
        </w:rPr>
      </w:pPr>
      <w:r w:rsidRPr="0046115E">
        <w:rPr>
          <w:rFonts w:ascii="Times New Roman" w:hAnsi="Times New Roman" w:cs="Times New Roman"/>
          <w:sz w:val="28"/>
          <w:szCs w:val="28"/>
        </w:rPr>
        <w:t>Если играет группа игроков, то при любой ошибке право игры переходит следующему по очереди игроку.</w:t>
      </w:r>
    </w:p>
    <w:p w:rsidR="0046115E" w:rsidRPr="0046115E" w:rsidRDefault="0046115E" w:rsidP="0046115E">
      <w:pPr>
        <w:spacing w:line="240" w:lineRule="auto"/>
        <w:ind w:firstLine="708"/>
        <w:jc w:val="both"/>
        <w:rPr>
          <w:rFonts w:ascii="Times New Roman" w:hAnsi="Times New Roman" w:cs="Times New Roman"/>
          <w:sz w:val="28"/>
          <w:szCs w:val="28"/>
        </w:rPr>
      </w:pPr>
      <w:r w:rsidRPr="0046115E">
        <w:rPr>
          <w:rFonts w:ascii="Times New Roman" w:hAnsi="Times New Roman" w:cs="Times New Roman"/>
          <w:sz w:val="28"/>
          <w:szCs w:val="28"/>
        </w:rPr>
        <w:t>Улитка может быть как очень короткой –  счет до 10 (для дошкольников), так и  очень длинной с большим количеством клеточек – до 20 клеточек.</w:t>
      </w:r>
    </w:p>
    <w:p w:rsidR="0046115E" w:rsidRPr="0046115E" w:rsidRDefault="0046115E" w:rsidP="0046115E">
      <w:pPr>
        <w:spacing w:line="240" w:lineRule="auto"/>
        <w:ind w:firstLine="708"/>
        <w:jc w:val="both"/>
        <w:rPr>
          <w:rFonts w:ascii="Times New Roman" w:hAnsi="Times New Roman" w:cs="Times New Roman"/>
          <w:sz w:val="28"/>
          <w:szCs w:val="28"/>
        </w:rPr>
      </w:pPr>
      <w:r w:rsidRPr="0046115E">
        <w:rPr>
          <w:rFonts w:ascii="Times New Roman" w:hAnsi="Times New Roman" w:cs="Times New Roman"/>
          <w:sz w:val="28"/>
          <w:szCs w:val="28"/>
        </w:rPr>
        <w:t>Тот, кто будет играть первым, начинает.</w:t>
      </w:r>
    </w:p>
    <w:p w:rsidR="0046115E" w:rsidRPr="0046115E" w:rsidRDefault="0046115E" w:rsidP="0046115E">
      <w:pPr>
        <w:spacing w:line="240" w:lineRule="auto"/>
        <w:ind w:firstLine="708"/>
        <w:jc w:val="both"/>
        <w:rPr>
          <w:rFonts w:ascii="Times New Roman" w:hAnsi="Times New Roman" w:cs="Times New Roman"/>
          <w:sz w:val="28"/>
          <w:szCs w:val="28"/>
        </w:rPr>
      </w:pPr>
      <w:r w:rsidRPr="0046115E">
        <w:rPr>
          <w:rFonts w:ascii="Times New Roman" w:hAnsi="Times New Roman" w:cs="Times New Roman"/>
          <w:sz w:val="28"/>
          <w:szCs w:val="28"/>
        </w:rPr>
        <w:t>•</w:t>
      </w:r>
      <w:r w:rsidRPr="0046115E">
        <w:rPr>
          <w:rFonts w:ascii="Times New Roman" w:hAnsi="Times New Roman" w:cs="Times New Roman"/>
          <w:sz w:val="28"/>
          <w:szCs w:val="28"/>
        </w:rPr>
        <w:tab/>
        <w:t>Он бросает камушек (шайбу) в первую клеточку и прыгает на одной ножке в эту клеточку так, чтобы не задеть ни одной линии.</w:t>
      </w:r>
    </w:p>
    <w:p w:rsidR="0046115E" w:rsidRPr="0046115E" w:rsidRDefault="0046115E" w:rsidP="0046115E">
      <w:pPr>
        <w:spacing w:line="240" w:lineRule="auto"/>
        <w:ind w:firstLine="708"/>
        <w:jc w:val="both"/>
        <w:rPr>
          <w:rFonts w:ascii="Times New Roman" w:hAnsi="Times New Roman" w:cs="Times New Roman"/>
          <w:sz w:val="28"/>
          <w:szCs w:val="28"/>
        </w:rPr>
      </w:pPr>
      <w:r w:rsidRPr="0046115E">
        <w:rPr>
          <w:rFonts w:ascii="Times New Roman" w:hAnsi="Times New Roman" w:cs="Times New Roman"/>
          <w:sz w:val="28"/>
          <w:szCs w:val="28"/>
        </w:rPr>
        <w:t>•</w:t>
      </w:r>
      <w:r w:rsidRPr="0046115E">
        <w:rPr>
          <w:rFonts w:ascii="Times New Roman" w:hAnsi="Times New Roman" w:cs="Times New Roman"/>
          <w:sz w:val="28"/>
          <w:szCs w:val="28"/>
        </w:rPr>
        <w:tab/>
        <w:t>Затем носком ноги он старается передвинуть шайбу так, чтобы она передвинулась в следующую клеточку. Если камушек при передвижении попал на одну из линий, то придется начать все сначала. И уступить ход другому игроку.</w:t>
      </w:r>
    </w:p>
    <w:p w:rsidR="0046115E" w:rsidRPr="0046115E" w:rsidRDefault="0046115E" w:rsidP="0046115E">
      <w:pPr>
        <w:spacing w:line="240" w:lineRule="auto"/>
        <w:ind w:firstLine="708"/>
        <w:jc w:val="both"/>
        <w:rPr>
          <w:rFonts w:ascii="Times New Roman" w:hAnsi="Times New Roman" w:cs="Times New Roman"/>
          <w:sz w:val="28"/>
          <w:szCs w:val="28"/>
        </w:rPr>
      </w:pPr>
      <w:r w:rsidRPr="0046115E">
        <w:rPr>
          <w:rFonts w:ascii="Times New Roman" w:hAnsi="Times New Roman" w:cs="Times New Roman"/>
          <w:sz w:val="28"/>
          <w:szCs w:val="28"/>
        </w:rPr>
        <w:t>•</w:t>
      </w:r>
      <w:r w:rsidRPr="0046115E">
        <w:rPr>
          <w:rFonts w:ascii="Times New Roman" w:hAnsi="Times New Roman" w:cs="Times New Roman"/>
          <w:sz w:val="28"/>
          <w:szCs w:val="28"/>
        </w:rPr>
        <w:tab/>
        <w:t>Когда дойдешь до «огня» — заштрихованной клеточки, надо огонь перепрыгнуть. Для этого носком ноги нужно подтолкнуть шайбу и передвинуть ее вперед, пропуская заштрихованную клетку огня. Вслед за шайбой нужно самому перепрыгнуть в эту клеточку. Если шайба или нога задела заштрихованную клеточку или любую линию улитки, то придется уступить ход и начать все сначала.</w:t>
      </w:r>
    </w:p>
    <w:p w:rsidR="0046115E" w:rsidRPr="0046115E" w:rsidRDefault="0046115E" w:rsidP="0046115E">
      <w:pPr>
        <w:spacing w:line="240" w:lineRule="auto"/>
        <w:ind w:firstLine="708"/>
        <w:jc w:val="both"/>
        <w:rPr>
          <w:rFonts w:ascii="Times New Roman" w:hAnsi="Times New Roman" w:cs="Times New Roman"/>
          <w:sz w:val="28"/>
          <w:szCs w:val="28"/>
        </w:rPr>
      </w:pPr>
      <w:r w:rsidRPr="0046115E">
        <w:rPr>
          <w:rFonts w:ascii="Times New Roman" w:hAnsi="Times New Roman" w:cs="Times New Roman"/>
          <w:sz w:val="28"/>
          <w:szCs w:val="28"/>
        </w:rPr>
        <w:lastRenderedPageBreak/>
        <w:t>Задача игрока – провести камушек без ошибок и заступов до середины улитки и вернуться обратно. В середине улитки можно поменять ногу.</w:t>
      </w:r>
    </w:p>
    <w:p w:rsidR="0046115E" w:rsidRDefault="0046115E" w:rsidP="0046115E">
      <w:pPr>
        <w:spacing w:line="240" w:lineRule="auto"/>
        <w:jc w:val="both"/>
        <w:rPr>
          <w:rFonts w:ascii="Times New Roman" w:hAnsi="Times New Roman" w:cs="Times New Roman"/>
          <w:sz w:val="28"/>
          <w:szCs w:val="28"/>
        </w:rPr>
      </w:pPr>
      <w:r w:rsidRPr="0046115E">
        <w:rPr>
          <w:rFonts w:ascii="Times New Roman" w:hAnsi="Times New Roman" w:cs="Times New Roman"/>
          <w:b/>
          <w:sz w:val="28"/>
          <w:szCs w:val="28"/>
        </w:rPr>
        <w:t>Источник</w:t>
      </w:r>
      <w:r w:rsidRPr="0046115E">
        <w:rPr>
          <w:rFonts w:ascii="Times New Roman" w:hAnsi="Times New Roman" w:cs="Times New Roman"/>
          <w:sz w:val="28"/>
          <w:szCs w:val="28"/>
        </w:rPr>
        <w:t xml:space="preserve">: Гаприндашвили Н., </w:t>
      </w:r>
      <w:proofErr w:type="spellStart"/>
      <w:r w:rsidRPr="0046115E">
        <w:rPr>
          <w:rFonts w:ascii="Times New Roman" w:hAnsi="Times New Roman" w:cs="Times New Roman"/>
          <w:sz w:val="28"/>
          <w:szCs w:val="28"/>
        </w:rPr>
        <w:t>Навыш</w:t>
      </w:r>
      <w:proofErr w:type="spellEnd"/>
      <w:r w:rsidRPr="0046115E">
        <w:rPr>
          <w:rFonts w:ascii="Times New Roman" w:hAnsi="Times New Roman" w:cs="Times New Roman"/>
          <w:sz w:val="28"/>
          <w:szCs w:val="28"/>
        </w:rPr>
        <w:t xml:space="preserve"> Н. Энциклопедия забытых детских, дворовых игр. – Буки-Веди, 2019г.</w:t>
      </w: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p>
    <w:p w:rsidR="0046115E" w:rsidRPr="0046115E" w:rsidRDefault="0046115E" w:rsidP="0046115E">
      <w:pPr>
        <w:spacing w:line="240" w:lineRule="auto"/>
        <w:jc w:val="both"/>
        <w:rPr>
          <w:rFonts w:ascii="Times New Roman" w:hAnsi="Times New Roman" w:cs="Times New Roman"/>
          <w:sz w:val="28"/>
          <w:szCs w:val="28"/>
        </w:rPr>
      </w:pPr>
      <w:r w:rsidRPr="0057124A">
        <w:rPr>
          <w:rFonts w:ascii="Times New Roman" w:hAnsi="Times New Roman" w:cs="Times New Roman"/>
          <w:b/>
          <w:sz w:val="28"/>
          <w:szCs w:val="28"/>
        </w:rPr>
        <w:lastRenderedPageBreak/>
        <w:t>Название</w:t>
      </w:r>
      <w:r>
        <w:rPr>
          <w:rFonts w:ascii="Times New Roman" w:hAnsi="Times New Roman" w:cs="Times New Roman"/>
          <w:sz w:val="28"/>
          <w:szCs w:val="28"/>
        </w:rPr>
        <w:t>: «Рыбалка»</w:t>
      </w:r>
    </w:p>
    <w:p w:rsidR="0046115E" w:rsidRPr="0046115E" w:rsidRDefault="0046115E" w:rsidP="0046115E">
      <w:pPr>
        <w:spacing w:line="240" w:lineRule="auto"/>
        <w:jc w:val="both"/>
        <w:rPr>
          <w:rFonts w:ascii="Times New Roman" w:hAnsi="Times New Roman" w:cs="Times New Roman"/>
          <w:sz w:val="28"/>
          <w:szCs w:val="28"/>
        </w:rPr>
      </w:pPr>
      <w:r w:rsidRPr="0057124A">
        <w:rPr>
          <w:rFonts w:ascii="Times New Roman" w:hAnsi="Times New Roman" w:cs="Times New Roman"/>
          <w:b/>
          <w:sz w:val="28"/>
          <w:szCs w:val="28"/>
        </w:rPr>
        <w:t>Возраст</w:t>
      </w:r>
      <w:r w:rsidRPr="0046115E">
        <w:rPr>
          <w:rFonts w:ascii="Times New Roman" w:hAnsi="Times New Roman" w:cs="Times New Roman"/>
          <w:sz w:val="28"/>
          <w:szCs w:val="28"/>
        </w:rPr>
        <w:t>: 5 – 6 лет.</w:t>
      </w:r>
    </w:p>
    <w:p w:rsidR="0046115E" w:rsidRDefault="0057124A" w:rsidP="0046115E">
      <w:pPr>
        <w:spacing w:line="240" w:lineRule="auto"/>
        <w:jc w:val="both"/>
        <w:rPr>
          <w:rFonts w:ascii="Times New Roman" w:hAnsi="Times New Roman" w:cs="Times New Roman"/>
          <w:sz w:val="28"/>
          <w:szCs w:val="28"/>
        </w:rPr>
      </w:pPr>
      <w:r w:rsidRPr="0057124A">
        <w:rPr>
          <w:rFonts w:ascii="Times New Roman" w:hAnsi="Times New Roman" w:cs="Times New Roman"/>
          <w:b/>
          <w:sz w:val="28"/>
          <w:szCs w:val="28"/>
        </w:rPr>
        <w:t>К</w:t>
      </w:r>
      <w:r w:rsidR="0046115E" w:rsidRPr="0057124A">
        <w:rPr>
          <w:rFonts w:ascii="Times New Roman" w:hAnsi="Times New Roman" w:cs="Times New Roman"/>
          <w:b/>
          <w:sz w:val="28"/>
          <w:szCs w:val="28"/>
        </w:rPr>
        <w:t>оличес</w:t>
      </w:r>
      <w:r w:rsidR="0046115E" w:rsidRPr="0057124A">
        <w:rPr>
          <w:rFonts w:ascii="Times New Roman" w:hAnsi="Times New Roman" w:cs="Times New Roman"/>
          <w:b/>
          <w:sz w:val="28"/>
          <w:szCs w:val="28"/>
        </w:rPr>
        <w:t>тво участников</w:t>
      </w:r>
      <w:r w:rsidR="0046115E">
        <w:rPr>
          <w:rFonts w:ascii="Times New Roman" w:hAnsi="Times New Roman" w:cs="Times New Roman"/>
          <w:sz w:val="28"/>
          <w:szCs w:val="28"/>
        </w:rPr>
        <w:t>: 2-5 участников.</w:t>
      </w:r>
    </w:p>
    <w:p w:rsidR="0046115E" w:rsidRPr="0046115E" w:rsidRDefault="0046115E" w:rsidP="0046115E">
      <w:pPr>
        <w:spacing w:line="240" w:lineRule="auto"/>
        <w:jc w:val="both"/>
        <w:rPr>
          <w:rFonts w:ascii="Times New Roman" w:hAnsi="Times New Roman" w:cs="Times New Roman"/>
          <w:sz w:val="28"/>
          <w:szCs w:val="28"/>
        </w:rPr>
      </w:pPr>
      <w:r w:rsidRPr="0057124A">
        <w:rPr>
          <w:rFonts w:ascii="Times New Roman" w:hAnsi="Times New Roman" w:cs="Times New Roman"/>
          <w:b/>
          <w:sz w:val="28"/>
          <w:szCs w:val="28"/>
        </w:rPr>
        <w:t>Материал, оборудование</w:t>
      </w:r>
      <w:r w:rsidRPr="0046115E">
        <w:rPr>
          <w:rFonts w:ascii="Times New Roman" w:hAnsi="Times New Roman" w:cs="Times New Roman"/>
          <w:sz w:val="28"/>
          <w:szCs w:val="28"/>
        </w:rPr>
        <w:t>: коробки, ведёрки, шнуровка с пуговками.</w:t>
      </w:r>
    </w:p>
    <w:p w:rsidR="0057124A" w:rsidRPr="0057124A" w:rsidRDefault="0057124A" w:rsidP="0046115E">
      <w:pPr>
        <w:spacing w:line="240" w:lineRule="auto"/>
        <w:jc w:val="both"/>
        <w:rPr>
          <w:rFonts w:ascii="Times New Roman" w:hAnsi="Times New Roman" w:cs="Times New Roman"/>
          <w:b/>
          <w:sz w:val="28"/>
          <w:szCs w:val="28"/>
        </w:rPr>
      </w:pPr>
      <w:r w:rsidRPr="0057124A">
        <w:rPr>
          <w:rFonts w:ascii="Times New Roman" w:hAnsi="Times New Roman" w:cs="Times New Roman"/>
          <w:b/>
          <w:sz w:val="28"/>
          <w:szCs w:val="28"/>
        </w:rPr>
        <w:t>Ход игры</w:t>
      </w:r>
      <w:r w:rsidRPr="0057124A">
        <w:rPr>
          <w:rFonts w:ascii="Times New Roman" w:hAnsi="Times New Roman" w:cs="Times New Roman"/>
          <w:b/>
          <w:sz w:val="28"/>
          <w:szCs w:val="28"/>
        </w:rPr>
        <w:t xml:space="preserve">: </w:t>
      </w:r>
    </w:p>
    <w:p w:rsidR="0046115E" w:rsidRPr="0046115E" w:rsidRDefault="0046115E" w:rsidP="0057124A">
      <w:pPr>
        <w:spacing w:line="240" w:lineRule="auto"/>
        <w:ind w:firstLine="708"/>
        <w:jc w:val="both"/>
        <w:rPr>
          <w:rFonts w:ascii="Times New Roman" w:hAnsi="Times New Roman" w:cs="Times New Roman"/>
          <w:sz w:val="28"/>
          <w:szCs w:val="28"/>
        </w:rPr>
      </w:pPr>
      <w:r w:rsidRPr="0046115E">
        <w:rPr>
          <w:rFonts w:ascii="Times New Roman" w:hAnsi="Times New Roman" w:cs="Times New Roman"/>
          <w:sz w:val="28"/>
          <w:szCs w:val="28"/>
        </w:rPr>
        <w:t>Цель: формировать представление о рыбалке и рыбах. Ознакомить детей с некоторыми терминами: удочка, наживка, крючок, поплавок. Развивать навыки позитивного общения.</w:t>
      </w:r>
    </w:p>
    <w:p w:rsidR="0046115E" w:rsidRPr="0046115E" w:rsidRDefault="0057124A" w:rsidP="0057124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46115E" w:rsidRPr="0046115E">
        <w:rPr>
          <w:rFonts w:ascii="Times New Roman" w:hAnsi="Times New Roman" w:cs="Times New Roman"/>
          <w:sz w:val="28"/>
          <w:szCs w:val="28"/>
        </w:rPr>
        <w:t>ети берут коробки, ставят вокруг стульчики, садятся на них. Достают свои ведерки со шнуровкой и начинают ловить рыбу. Они очень внимательны и сосредоточены на улов.</w:t>
      </w:r>
    </w:p>
    <w:p w:rsidR="0046115E" w:rsidRPr="0046115E" w:rsidRDefault="0046115E" w:rsidP="0046115E">
      <w:pPr>
        <w:spacing w:line="240" w:lineRule="auto"/>
        <w:jc w:val="both"/>
        <w:rPr>
          <w:rFonts w:ascii="Times New Roman" w:hAnsi="Times New Roman" w:cs="Times New Roman"/>
          <w:sz w:val="28"/>
          <w:szCs w:val="28"/>
        </w:rPr>
      </w:pPr>
      <w:r w:rsidRPr="0057124A">
        <w:rPr>
          <w:rFonts w:ascii="Times New Roman" w:hAnsi="Times New Roman" w:cs="Times New Roman"/>
          <w:b/>
          <w:sz w:val="28"/>
          <w:szCs w:val="28"/>
        </w:rPr>
        <w:t>Источник</w:t>
      </w:r>
      <w:r w:rsidRPr="0046115E">
        <w:rPr>
          <w:rFonts w:ascii="Times New Roman" w:hAnsi="Times New Roman" w:cs="Times New Roman"/>
          <w:sz w:val="28"/>
          <w:szCs w:val="28"/>
        </w:rPr>
        <w:t>: не известен.</w:t>
      </w:r>
    </w:p>
    <w:p w:rsidR="0046115E" w:rsidRDefault="0046115E" w:rsidP="0046115E">
      <w:pPr>
        <w:spacing w:line="240" w:lineRule="auto"/>
        <w:jc w:val="both"/>
        <w:rPr>
          <w:rFonts w:ascii="Times New Roman" w:hAnsi="Times New Roman" w:cs="Times New Roman"/>
          <w:sz w:val="28"/>
          <w:szCs w:val="28"/>
        </w:rPr>
      </w:pPr>
    </w:p>
    <w:p w:rsidR="0046115E" w:rsidRDefault="0046115E" w:rsidP="0046115E">
      <w:pPr>
        <w:spacing w:line="240" w:lineRule="auto"/>
        <w:jc w:val="both"/>
        <w:rPr>
          <w:rFonts w:ascii="Times New Roman" w:hAnsi="Times New Roman" w:cs="Times New Roman"/>
          <w:sz w:val="28"/>
          <w:szCs w:val="28"/>
        </w:rPr>
      </w:pPr>
      <w:bookmarkStart w:id="0" w:name="_GoBack"/>
      <w:bookmarkEnd w:id="0"/>
    </w:p>
    <w:sectPr w:rsidR="0046115E" w:rsidSect="005B5175">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DAB"/>
    <w:rsid w:val="001E1F36"/>
    <w:rsid w:val="0046115E"/>
    <w:rsid w:val="00546DAB"/>
    <w:rsid w:val="0057124A"/>
    <w:rsid w:val="005B5175"/>
    <w:rsid w:val="00CD1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16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16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zbyka.ru/deti/luchshie-podvizhny-e-i-logicheskie-igry-dlya-detej-ot-5-do-10-let-e-a-bojko#_Toc474465459" TargetMode="External"/><Relationship Id="rId5" Type="http://schemas.openxmlformats.org/officeDocument/2006/relationships/hyperlink" Target="https://u/detskii-sadnsportal.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897</Words>
  <Characters>5116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2021-08-12T10:40:00Z</dcterms:created>
  <dcterms:modified xsi:type="dcterms:W3CDTF">2021-08-12T11:26:00Z</dcterms:modified>
</cp:coreProperties>
</file>